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2" w:rsidRPr="009C0D05" w:rsidRDefault="00912FD2" w:rsidP="00B16CBA">
      <w:pPr>
        <w:pStyle w:val="Bezmezer"/>
        <w:spacing w:line="240" w:lineRule="auto"/>
        <w:rPr>
          <w:b/>
        </w:rPr>
      </w:pPr>
      <w:r w:rsidRPr="009C0D05">
        <w:rPr>
          <w:b/>
        </w:rPr>
        <w:t>Adresát</w:t>
      </w:r>
    </w:p>
    <w:p w:rsidR="00912FD2" w:rsidRPr="001F7E57" w:rsidRDefault="00912FD2" w:rsidP="00B16CBA">
      <w:pPr>
        <w:pStyle w:val="Bezmezer"/>
        <w:spacing w:line="240" w:lineRule="auto"/>
      </w:pPr>
      <w:r w:rsidRPr="001F7E57">
        <w:t xml:space="preserve">Nemocnice </w:t>
      </w:r>
      <w:r w:rsidRPr="001F7E57">
        <w:rPr>
          <w:i/>
        </w:rPr>
        <w:t>(uveďte název nemocnice)</w:t>
      </w:r>
    </w:p>
    <w:p w:rsidR="00912FD2" w:rsidRPr="001F7E57" w:rsidRDefault="00912FD2" w:rsidP="00B16CBA">
      <w:pPr>
        <w:pStyle w:val="Bezmezer"/>
        <w:spacing w:line="240" w:lineRule="auto"/>
        <w:rPr>
          <w:i/>
        </w:rPr>
      </w:pPr>
      <w:r w:rsidRPr="001F7E57">
        <w:t xml:space="preserve">Adresa </w:t>
      </w:r>
      <w:r w:rsidRPr="001F7E57">
        <w:rPr>
          <w:i/>
        </w:rPr>
        <w:t>(doplňte)</w:t>
      </w:r>
    </w:p>
    <w:p w:rsidR="00912FD2" w:rsidRPr="001F7E57" w:rsidRDefault="00912FD2" w:rsidP="00B16CBA">
      <w:pPr>
        <w:pStyle w:val="Bezmezer"/>
        <w:spacing w:line="240" w:lineRule="auto"/>
      </w:pPr>
    </w:p>
    <w:p w:rsidR="00912FD2" w:rsidRPr="009C0D05" w:rsidRDefault="00912FD2" w:rsidP="00B16CBA">
      <w:pPr>
        <w:pStyle w:val="Bezmezer"/>
        <w:spacing w:line="240" w:lineRule="auto"/>
        <w:rPr>
          <w:b/>
        </w:rPr>
      </w:pPr>
      <w:r w:rsidRPr="009C0D05">
        <w:rPr>
          <w:b/>
        </w:rPr>
        <w:t>Stěžovatelé</w:t>
      </w:r>
    </w:p>
    <w:p w:rsidR="00912FD2" w:rsidRPr="001F7E57" w:rsidRDefault="00912FD2" w:rsidP="00B16CBA">
      <w:pPr>
        <w:pStyle w:val="Bezmezer"/>
        <w:spacing w:line="240" w:lineRule="auto"/>
        <w:rPr>
          <w:i/>
        </w:rPr>
      </w:pPr>
      <w:r>
        <w:t>Jméno, a</w:t>
      </w:r>
      <w:r w:rsidRPr="001F7E57">
        <w:t>dresa</w:t>
      </w:r>
      <w:r>
        <w:t>, datum narození</w:t>
      </w:r>
      <w:r w:rsidR="001905BB">
        <w:t xml:space="preserve"> </w:t>
      </w:r>
      <w:r w:rsidRPr="001F7E57">
        <w:rPr>
          <w:i/>
        </w:rPr>
        <w:t>(doplňte)</w:t>
      </w:r>
    </w:p>
    <w:p w:rsidR="003D471C" w:rsidRDefault="00912FD2">
      <w:pPr>
        <w:pStyle w:val="Bezmezer"/>
        <w:spacing w:line="240" w:lineRule="auto"/>
        <w:jc w:val="right"/>
      </w:pPr>
      <w:r w:rsidRPr="001F7E57">
        <w:t xml:space="preserve">v Brně dne </w:t>
      </w:r>
      <w:proofErr w:type="gramStart"/>
      <w:r w:rsidR="00863479">
        <w:t>9.3.</w:t>
      </w:r>
      <w:r w:rsidRPr="001F7E57">
        <w:t>2014</w:t>
      </w:r>
      <w:proofErr w:type="gramEnd"/>
    </w:p>
    <w:p w:rsidR="009C0D05" w:rsidRDefault="009C0D05" w:rsidP="00B16CBA">
      <w:pPr>
        <w:pStyle w:val="Bezmezer"/>
        <w:spacing w:line="240" w:lineRule="auto"/>
        <w:rPr>
          <w:rFonts w:cs="Times New Roman"/>
          <w:b/>
          <w:szCs w:val="24"/>
        </w:rPr>
      </w:pPr>
    </w:p>
    <w:p w:rsidR="00B16CBA" w:rsidRDefault="009C0D05" w:rsidP="00B16CBA">
      <w:pPr>
        <w:pStyle w:val="Bezmezer"/>
        <w:spacing w:line="240" w:lineRule="auto"/>
      </w:pPr>
      <w:r w:rsidRPr="001F7E57">
        <w:rPr>
          <w:rFonts w:cs="Times New Roman"/>
          <w:b/>
          <w:szCs w:val="24"/>
        </w:rPr>
        <w:t xml:space="preserve">Věc: </w:t>
      </w:r>
      <w:r w:rsidRPr="001F7E57">
        <w:rPr>
          <w:rFonts w:cs="Times New Roman"/>
          <w:b/>
          <w:szCs w:val="24"/>
        </w:rPr>
        <w:tab/>
        <w:t>Stížnost na stanovení poplatku za přítomnost otce u porodu</w:t>
      </w:r>
    </w:p>
    <w:p w:rsidR="00EA5BB6" w:rsidRDefault="00EA5BB6" w:rsidP="00B16CBA">
      <w:pPr>
        <w:pStyle w:val="Bezmezer"/>
        <w:spacing w:line="240" w:lineRule="auto"/>
      </w:pPr>
      <w:r w:rsidRPr="001F7E57">
        <w:t>Vážená paní, vážený pane,</w:t>
      </w:r>
    </w:p>
    <w:p w:rsidR="009C0D05" w:rsidRPr="001F7E57" w:rsidRDefault="009C0D05" w:rsidP="00B16CBA">
      <w:pPr>
        <w:pStyle w:val="Bezmezer"/>
      </w:pPr>
    </w:p>
    <w:p w:rsidR="00EA5BB6" w:rsidRDefault="00EA5BB6" w:rsidP="00B16CBA">
      <w:pPr>
        <w:pStyle w:val="Bezmezer"/>
        <w:spacing w:after="240"/>
      </w:pPr>
      <w:r w:rsidRPr="001F7E57">
        <w:t xml:space="preserve">dne 1. 3. 2014 jsem u Vás nastoupila na gynekologicko-porodnické oddělení. </w:t>
      </w:r>
      <w:r>
        <w:t xml:space="preserve">Za přítomnost otce u porodu po nás bylo požadováno </w:t>
      </w:r>
      <w:r w:rsidRPr="001F7E57">
        <w:t xml:space="preserve">zaplacení poplatku ve výši ____ Kč. Vyžadování </w:t>
      </w:r>
      <w:r w:rsidR="00505AA7">
        <w:t xml:space="preserve">tohoto </w:t>
      </w:r>
      <w:r w:rsidRPr="001F7E57">
        <w:t>poplatku považuji za nepřípustné, proto proti Vašemu postupu tímto podávám stížnost podle § 93 zákona č. 372/2011 Sb., o zdravotních službách a podmínkách jejich poskytování. Zároveň žádám o vrácení poplatku za přítomnost otce u porodu, o který se vaše nemocnice bezdůvodně obohatila</w:t>
      </w:r>
      <w:r w:rsidR="00454836">
        <w:t>, neboť vás k jeho vybírání nezmocňuje žádný zákon</w:t>
      </w:r>
      <w:r w:rsidRPr="001F7E57">
        <w:t>.</w:t>
      </w:r>
    </w:p>
    <w:p w:rsidR="00A75D73" w:rsidRDefault="00EA5BB6" w:rsidP="00B16CBA">
      <w:pPr>
        <w:pStyle w:val="Bezmezer"/>
        <w:spacing w:after="240"/>
      </w:pPr>
      <w:r>
        <w:t>J</w:t>
      </w:r>
      <w:r w:rsidRPr="004632CA">
        <w:t>iž od momentu narození dítěte vzniká mezi dítětem a jeho rodi</w:t>
      </w:r>
      <w:r>
        <w:t>či pouto tvořící rodinný život. V</w:t>
      </w:r>
      <w:r w:rsidRPr="001F7E57">
        <w:t xml:space="preserve">ybíráním poplatku </w:t>
      </w:r>
      <w:r w:rsidR="00505AA7" w:rsidRPr="009566AA">
        <w:t>omezujete</w:t>
      </w:r>
      <w:r>
        <w:t xml:space="preserve"> naše</w:t>
      </w:r>
      <w:r w:rsidR="00D86855">
        <w:t xml:space="preserve"> </w:t>
      </w:r>
      <w:r>
        <w:t>zákonem garantované právo na </w:t>
      </w:r>
      <w:r w:rsidRPr="001F7E57">
        <w:t>přítomnost osoby blízké při poskytování zdravotních služeb</w:t>
      </w:r>
      <w:r w:rsidR="00E5530D">
        <w:t xml:space="preserve"> </w:t>
      </w:r>
      <w:r w:rsidRPr="001F7E57">
        <w:t>(</w:t>
      </w:r>
      <w:r>
        <w:t>zde přímo z</w:t>
      </w:r>
      <w:r w:rsidRPr="001F7E57">
        <w:t xml:space="preserve">ákonného zástupce dítěte), které </w:t>
      </w:r>
      <w:r>
        <w:t xml:space="preserve">je </w:t>
      </w:r>
      <w:r w:rsidR="00505AA7">
        <w:t>zaručené § </w:t>
      </w:r>
      <w:r w:rsidRPr="001F7E57">
        <w:t>28 odst. 3 písm. e) zákona</w:t>
      </w:r>
      <w:r>
        <w:t xml:space="preserve"> č. 372/2011 Sb.,</w:t>
      </w:r>
      <w:r w:rsidRPr="001F7E57">
        <w:t xml:space="preserve"> o poskytování zdravotních služeb.</w:t>
      </w:r>
      <w:r w:rsidR="00E5530D">
        <w:t xml:space="preserve"> </w:t>
      </w:r>
      <w:r w:rsidR="003729CA" w:rsidRPr="004632CA">
        <w:t>Česk</w:t>
      </w:r>
      <w:r w:rsidR="003729CA">
        <w:t>á</w:t>
      </w:r>
      <w:r w:rsidR="003729CA" w:rsidRPr="004632CA">
        <w:t xml:space="preserve"> republik</w:t>
      </w:r>
      <w:r w:rsidR="003729CA">
        <w:t>a</w:t>
      </w:r>
      <w:r w:rsidR="003729CA" w:rsidRPr="004632CA">
        <w:t xml:space="preserve"> chrání </w:t>
      </w:r>
      <w:proofErr w:type="gramStart"/>
      <w:r w:rsidR="003729CA" w:rsidRPr="004632CA">
        <w:t>před</w:t>
      </w:r>
      <w:proofErr w:type="gramEnd"/>
      <w:r w:rsidR="003729CA" w:rsidRPr="004632CA">
        <w:t xml:space="preserve"> zasahováním do soukromého a rodinného života </w:t>
      </w:r>
      <w:r w:rsidR="003729CA">
        <w:t>již v článku</w:t>
      </w:r>
      <w:r w:rsidR="003729CA" w:rsidRPr="004632CA">
        <w:t xml:space="preserve"> 10 Listiny</w:t>
      </w:r>
      <w:r w:rsidR="003729CA">
        <w:t xml:space="preserve"> základních práv a svobod.</w:t>
      </w:r>
      <w:r w:rsidR="00E5530D" w:rsidRPr="004632CA">
        <w:t xml:space="preserve"> </w:t>
      </w:r>
      <w:r w:rsidR="003729CA" w:rsidRPr="004632CA">
        <w:t xml:space="preserve">Otci dítěte </w:t>
      </w:r>
      <w:r w:rsidR="003729CA">
        <w:t>proto nemůže</w:t>
      </w:r>
      <w:r w:rsidR="003729CA" w:rsidRPr="004632CA">
        <w:t xml:space="preserve"> být </w:t>
      </w:r>
      <w:r w:rsidR="003729CA">
        <w:t>bráněno v</w:t>
      </w:r>
      <w:r w:rsidR="00D86855">
        <w:t> </w:t>
      </w:r>
      <w:r w:rsidR="003729CA">
        <w:t>přítomnosti</w:t>
      </w:r>
      <w:r w:rsidR="00D86855">
        <w:t xml:space="preserve"> </w:t>
      </w:r>
      <w:r w:rsidR="003729CA">
        <w:t>u porodu svého dítěte, ani ji nelze podmiňovat zaplacením poplatku.</w:t>
      </w:r>
    </w:p>
    <w:p w:rsidR="00A75D73" w:rsidRPr="00AC00E2" w:rsidRDefault="00A75D73" w:rsidP="00B16CBA">
      <w:pPr>
        <w:pStyle w:val="Bezmezer"/>
        <w:spacing w:after="240"/>
        <w:rPr>
          <w:b/>
        </w:rPr>
      </w:pPr>
      <w:r w:rsidRPr="00AC00E2">
        <w:rPr>
          <w:b/>
        </w:rPr>
        <w:t>Doporučení Světové zdravotnická organizace – otec má být u porodu svého dítěte</w:t>
      </w:r>
    </w:p>
    <w:p w:rsidR="00A75D73" w:rsidRDefault="00A75D73" w:rsidP="00B16CBA">
      <w:pPr>
        <w:pStyle w:val="Bezmezer"/>
        <w:spacing w:after="240"/>
      </w:pPr>
      <w:r w:rsidRPr="001F7E57">
        <w:t xml:space="preserve">Přítomnost otce u porodu je Světovou zdravotnickou organizací vyhodnocena jako prospěšná praktika, která by měla být podporována, tedy jako postup lege </w:t>
      </w:r>
      <w:proofErr w:type="spellStart"/>
      <w:r w:rsidRPr="001F7E57">
        <w:t>artis</w:t>
      </w:r>
      <w:proofErr w:type="spellEnd"/>
      <w:r w:rsidRPr="001F7E57">
        <w:rPr>
          <w:rStyle w:val="Znakapoznpodarou"/>
          <w:rFonts w:cs="Times New Roman"/>
          <w:szCs w:val="24"/>
        </w:rPr>
        <w:footnoteReference w:id="1"/>
      </w:r>
      <w:r w:rsidRPr="001F7E57">
        <w:t>. Doporučení Světové zdravotnické organizace uvádí, že „</w:t>
      </w:r>
      <w:r w:rsidRPr="001F7E57">
        <w:rPr>
          <w:i/>
        </w:rPr>
        <w:t xml:space="preserve">žena by měla být při porodu doprovázena osobami, kterým důvěřuje a s kterými se cítí </w:t>
      </w:r>
      <w:r w:rsidR="006117E6">
        <w:rPr>
          <w:i/>
        </w:rPr>
        <w:t xml:space="preserve">dobře: partnerem, přítelkyní, </w:t>
      </w:r>
      <w:proofErr w:type="spellStart"/>
      <w:r w:rsidR="006117E6">
        <w:rPr>
          <w:i/>
        </w:rPr>
        <w:t>d</w:t>
      </w:r>
      <w:r w:rsidRPr="001F7E57">
        <w:rPr>
          <w:i/>
        </w:rPr>
        <w:t>ulou</w:t>
      </w:r>
      <w:proofErr w:type="spellEnd"/>
      <w:r w:rsidRPr="001F7E57">
        <w:rPr>
          <w:i/>
        </w:rPr>
        <w:t xml:space="preserve"> nebo porodní asistentkou</w:t>
      </w:r>
      <w:r w:rsidRPr="001F7E57">
        <w:rPr>
          <w:vertAlign w:val="superscript"/>
        </w:rPr>
        <w:footnoteReference w:id="2"/>
      </w:r>
      <w:r w:rsidRPr="001F7E57">
        <w:t>“. Přítomnost otce mimo jiné představuje pro rodící ženu i záruku, že má vedle sebe blízkého člověka, který d</w:t>
      </w:r>
      <w:r w:rsidR="007A6834">
        <w:t>okáže napomoci respektování jeji</w:t>
      </w:r>
      <w:r w:rsidRPr="001F7E57">
        <w:t>ch práv.</w:t>
      </w:r>
    </w:p>
    <w:p w:rsidR="003E18DF" w:rsidRDefault="00A75D73" w:rsidP="00B16CBA">
      <w:pPr>
        <w:pStyle w:val="Bezmezer"/>
        <w:spacing w:after="240"/>
      </w:pPr>
      <w:r>
        <w:t>Nemocnice často tvrdí</w:t>
      </w:r>
      <w:r w:rsidRPr="001F7E57">
        <w:t>, že přítomnost otce nemá vliv na zachování nebo zlepšení stavu pacientky</w:t>
      </w:r>
      <w:r w:rsidR="00DF5071">
        <w:t xml:space="preserve"> </w:t>
      </w:r>
      <w:r w:rsidRPr="001F7E57">
        <w:t>-matky, naopak jeho přítomnost může narušit poskytování zdravotních služeb.</w:t>
      </w:r>
      <w:r w:rsidR="00D86855">
        <w:t xml:space="preserve"> </w:t>
      </w:r>
      <w:r w:rsidR="00DF5071">
        <w:t>T</w:t>
      </w:r>
      <w:r>
        <w:t xml:space="preserve">ento argument </w:t>
      </w:r>
      <w:r w:rsidR="00DF5071">
        <w:t xml:space="preserve">ale </w:t>
      </w:r>
      <w:r>
        <w:t>nemůže obstát.</w:t>
      </w:r>
      <w:r w:rsidRPr="001F7E57">
        <w:t xml:space="preserve"> Stanovení poplatku samo o sobě nemůže nijak předcházet nebo odstranit rizika spojená s případným narušením poskytování zdravotních služeb ze strany otce, motivem nemocni</w:t>
      </w:r>
      <w:r w:rsidR="001C4CF1">
        <w:t>c je tak pouze finanční prospěch.</w:t>
      </w:r>
    </w:p>
    <w:p w:rsidR="001C4CF1" w:rsidRDefault="001C4CF1" w:rsidP="00B16CBA">
      <w:pPr>
        <w:pStyle w:val="Bezmezer"/>
        <w:spacing w:after="240"/>
      </w:pPr>
    </w:p>
    <w:p w:rsidR="001C4CF1" w:rsidRDefault="001C4CF1" w:rsidP="00B16CBA">
      <w:pPr>
        <w:pStyle w:val="Bezmezer"/>
        <w:spacing w:after="240"/>
      </w:pPr>
      <w:bookmarkStart w:id="0" w:name="_GoBack"/>
      <w:bookmarkEnd w:id="0"/>
    </w:p>
    <w:p w:rsidR="00A75D73" w:rsidRPr="00AC00E2" w:rsidRDefault="00A75D73" w:rsidP="00B16CBA">
      <w:pPr>
        <w:pStyle w:val="Bezmezer"/>
        <w:spacing w:after="240"/>
        <w:rPr>
          <w:b/>
        </w:rPr>
      </w:pPr>
      <w:r w:rsidRPr="00AC00E2">
        <w:rPr>
          <w:b/>
        </w:rPr>
        <w:lastRenderedPageBreak/>
        <w:t>Poplatek za přítomnost otce u porodu představuje bezdůvodné obohacení nemocnice</w:t>
      </w:r>
    </w:p>
    <w:p w:rsidR="00A75D73" w:rsidRDefault="00A75D73" w:rsidP="00B16CBA">
      <w:pPr>
        <w:pStyle w:val="Bezmezer"/>
        <w:spacing w:after="240"/>
      </w:pPr>
      <w:r w:rsidRPr="001F7E57">
        <w:t xml:space="preserve">Jakékoli daně či poplatky (např. regulační) je možné stanovovat pouze </w:t>
      </w:r>
      <w:r w:rsidRPr="00A15125">
        <w:t>zákonem</w:t>
      </w:r>
      <w:r w:rsidRPr="00A15125">
        <w:rPr>
          <w:rStyle w:val="Znakapoznpodarou"/>
          <w:rFonts w:cs="Times New Roman"/>
          <w:szCs w:val="24"/>
        </w:rPr>
        <w:footnoteReference w:id="3"/>
      </w:r>
      <w:r w:rsidRPr="00A15125">
        <w:t>.</w:t>
      </w:r>
      <w:r w:rsidRPr="001F7E57">
        <w:t xml:space="preserve"> Pokud tedy není pro v</w:t>
      </w:r>
      <w:r>
        <w:t>ý</w:t>
      </w:r>
      <w:r w:rsidRPr="001F7E57">
        <w:t>běr poplatku výslovné zákonné zmocnění, nemůže orgán veřejné moci (nemocnice) konat něco, co mu není dovoleno</w:t>
      </w:r>
      <w:r>
        <w:t>.</w:t>
      </w:r>
      <w:r>
        <w:rPr>
          <w:rStyle w:val="Znakapoznpodarou"/>
          <w:rFonts w:cs="Times New Roman"/>
          <w:szCs w:val="24"/>
        </w:rPr>
        <w:footnoteReference w:id="4"/>
      </w:r>
      <w:r w:rsidRPr="001F7E57">
        <w:t xml:space="preserve"> Žádné zmocnění</w:t>
      </w:r>
      <w:r>
        <w:t xml:space="preserve"> k vybírání poplatku za přítomnost otce u porodu</w:t>
      </w:r>
      <w:r w:rsidRPr="001F7E57">
        <w:t xml:space="preserve"> neobsahuje </w:t>
      </w:r>
      <w:r>
        <w:t xml:space="preserve">ani </w:t>
      </w:r>
      <w:r w:rsidRPr="001F7E57">
        <w:t>zákon o veřejném zdravotním pojištění</w:t>
      </w:r>
      <w:r>
        <w:t>,</w:t>
      </w:r>
      <w:r w:rsidRPr="001F7E57">
        <w:t xml:space="preserve"> ani žádný další zákon</w:t>
      </w:r>
      <w:r w:rsidR="00087722">
        <w:t>.</w:t>
      </w:r>
    </w:p>
    <w:p w:rsidR="00A75D73" w:rsidRDefault="001540E2" w:rsidP="00B16CBA">
      <w:pPr>
        <w:pStyle w:val="Bezmezer"/>
        <w:spacing w:after="240"/>
      </w:pPr>
      <w:r>
        <w:t>Navíc, nemocnici</w:t>
      </w:r>
      <w:r w:rsidRPr="001F7E57">
        <w:t xml:space="preserve"> nevznikly žádné režijní náklady navíc, personál další přítomné </w:t>
      </w:r>
      <w:r>
        <w:t>osobě mnoho svého času nevěnuje</w:t>
      </w:r>
      <w:r w:rsidR="00D86855">
        <w:t xml:space="preserve"> </w:t>
      </w:r>
      <w:r>
        <w:t>a</w:t>
      </w:r>
      <w:r w:rsidRPr="001F7E57">
        <w:t xml:space="preserve"> náklady na ochranné pomůcky jsou dle mého názoru minimální.</w:t>
      </w:r>
      <w:r w:rsidR="003E18DF">
        <w:t xml:space="preserve"> </w:t>
      </w:r>
      <w:r w:rsidR="00A75D73" w:rsidRPr="001F7E57">
        <w:t xml:space="preserve">Skutečné náklady nemocnice neodpovídají výši poplatku. </w:t>
      </w:r>
      <w:r w:rsidR="00087722">
        <w:t>Tímto</w:t>
      </w:r>
      <w:r w:rsidR="00A75D73" w:rsidRPr="001F7E57">
        <w:t xml:space="preserve"> Vás tedy žádám o vyčíslení skutečných nákladů spojených se samotnou přítomností otce u porodu, včetně </w:t>
      </w:r>
      <w:r>
        <w:t xml:space="preserve">jejich </w:t>
      </w:r>
      <w:r w:rsidR="00A75D73" w:rsidRPr="001F7E57">
        <w:t>odůvodnění</w:t>
      </w:r>
      <w:r>
        <w:t xml:space="preserve"> a sdělení, zda tyto proplácí zdravotní pojišťovna</w:t>
      </w:r>
      <w:r w:rsidR="00A75D73" w:rsidRPr="001F7E57">
        <w:t xml:space="preserve">. </w:t>
      </w:r>
    </w:p>
    <w:p w:rsidR="007A0A77" w:rsidRPr="001F7E57" w:rsidRDefault="007A0A77" w:rsidP="00B16CBA">
      <w:pPr>
        <w:pStyle w:val="Bezmezer"/>
        <w:spacing w:after="240"/>
      </w:pPr>
      <w:r w:rsidRPr="00087722">
        <w:rPr>
          <w:rFonts w:cs="Times New Roman"/>
          <w:szCs w:val="24"/>
        </w:rPr>
        <w:t>Nelze se ani spokojit s názorem nemocnic, že jde o poplatek stanovený smluvně podle nové úpravy smlouvy o péči o zdraví v zákoně č. 89/2012 Sb., občanském zákoníku.</w:t>
      </w:r>
      <w:r>
        <w:rPr>
          <w:rFonts w:cs="Times New Roman"/>
          <w:szCs w:val="24"/>
        </w:rPr>
        <w:t xml:space="preserve"> V případě stanovení poplatku se totiž nejedná o poskytování služeb v rámci péče o zdraví, tento smluvní typ tedy nelze použít.</w:t>
      </w:r>
    </w:p>
    <w:p w:rsidR="001540E2" w:rsidRPr="003729CA" w:rsidRDefault="001540E2" w:rsidP="00B16CBA">
      <w:pPr>
        <w:pStyle w:val="Bezmezer"/>
        <w:spacing w:after="240"/>
        <w:rPr>
          <w:b/>
        </w:rPr>
      </w:pPr>
      <w:r w:rsidRPr="003729CA">
        <w:rPr>
          <w:b/>
        </w:rPr>
        <w:t>Přítomnost otce má být hrazena z veřejného zdravotního pojištění</w:t>
      </w:r>
    </w:p>
    <w:p w:rsidR="001540E2" w:rsidRDefault="001540E2" w:rsidP="00B16CBA">
      <w:pPr>
        <w:pStyle w:val="Bezmezer"/>
        <w:spacing w:after="240"/>
      </w:pPr>
      <w:r>
        <w:t xml:space="preserve">V případě, že bude přítomnost otce u porodu dítěte </w:t>
      </w:r>
      <w:r w:rsidR="0049308B">
        <w:t>kvalifikována</w:t>
      </w:r>
      <w:r>
        <w:t xml:space="preserve"> jako poskytnut</w:t>
      </w:r>
      <w:r w:rsidR="0049308B">
        <w:t>í</w:t>
      </w:r>
      <w:r>
        <w:t xml:space="preserve"> zdravotní péče, domnívám se, že</w:t>
      </w:r>
      <w:r w:rsidRPr="001F7E57">
        <w:t xml:space="preserve"> by měla být hrazena z veřejného zdravotního pojištění</w:t>
      </w:r>
      <w:r>
        <w:t>, a to p</w:t>
      </w:r>
      <w:r w:rsidRPr="001F7E57">
        <w:t xml:space="preserve">odle § 13 odst. 1 zákona </w:t>
      </w:r>
      <w:r>
        <w:t xml:space="preserve">č. 48/1997 Sb., </w:t>
      </w:r>
      <w:r w:rsidRPr="001F7E57">
        <w:t>o veřejném zdravotním pojištění</w:t>
      </w:r>
      <w:r>
        <w:t>.</w:t>
      </w:r>
      <w:r w:rsidR="00D86855">
        <w:t xml:space="preserve"> </w:t>
      </w:r>
      <w:r>
        <w:t>J</w:t>
      </w:r>
      <w:r w:rsidRPr="001F7E57">
        <w:t xml:space="preserve">de totiž o služby poskytované za účelem zlepšit zdravotní stav </w:t>
      </w:r>
      <w:r w:rsidRPr="00A75D73">
        <w:t>nebo zmírnit jeho utrpení.</w:t>
      </w:r>
      <w:r w:rsidRPr="001F7E57">
        <w:t xml:space="preserve"> Splněny jsou i další podmínky pro proplacení této „služby“ zdravotní pojišťovnou – přítomnost otce u porodu je pro pojištěnce přiměřené bezpečné, v naprosté většině případů pomáhá spíše otec rodící matce, nikoliv personál otci. Nelze proto souhlasit s názorem, že by přítomnost otce u porodu byla pro zdravotníky zátěží. Jeho přítomnost je v souladu se současnými dostupnými poznatky lékařské vědy (lege </w:t>
      </w:r>
      <w:proofErr w:type="spellStart"/>
      <w:r w:rsidRPr="001F7E57">
        <w:t>artis</w:t>
      </w:r>
      <w:proofErr w:type="spellEnd"/>
      <w:r w:rsidRPr="001F7E57">
        <w:t>) a existují důkazy o jejich účinnosti vzhledem k účelu jejich poskytování, jak koneckonců vyplývá i ze závěrů Světové zdravotnické organizace</w:t>
      </w:r>
      <w:r>
        <w:t>.</w:t>
      </w:r>
    </w:p>
    <w:p w:rsidR="00A75D73" w:rsidRPr="001F7E57" w:rsidRDefault="00A75D73" w:rsidP="00B16CBA">
      <w:pPr>
        <w:pStyle w:val="Bezmezer"/>
        <w:spacing w:after="240"/>
      </w:pPr>
      <w:r w:rsidRPr="001F7E57">
        <w:t>Žádám vás tímto</w:t>
      </w:r>
    </w:p>
    <w:p w:rsidR="00A75D73" w:rsidRPr="001F7E57" w:rsidRDefault="00A75D73" w:rsidP="00B16CBA">
      <w:pPr>
        <w:pStyle w:val="Bezmezer"/>
        <w:numPr>
          <w:ilvl w:val="0"/>
          <w:numId w:val="4"/>
        </w:numPr>
      </w:pPr>
      <w:r w:rsidRPr="001F7E57">
        <w:t xml:space="preserve">vrácení poplatku </w:t>
      </w:r>
      <w:r>
        <w:t xml:space="preserve">ve výši </w:t>
      </w:r>
      <w:r w:rsidRPr="001F7E57">
        <w:t>__</w:t>
      </w:r>
      <w:r>
        <w:t>_</w:t>
      </w:r>
      <w:r w:rsidRPr="001F7E57">
        <w:t>__ Kč za přítomnost otce u porodu, a to do 14 dní od doručení této stížnosti,</w:t>
      </w:r>
    </w:p>
    <w:p w:rsidR="00A75D73" w:rsidRPr="001F7E57" w:rsidRDefault="00A75D73" w:rsidP="00B16CBA">
      <w:pPr>
        <w:pStyle w:val="Bezmezer"/>
        <w:numPr>
          <w:ilvl w:val="0"/>
          <w:numId w:val="4"/>
        </w:numPr>
      </w:pPr>
      <w:r w:rsidRPr="001F7E57">
        <w:t>vyčíslení skutečných nákladů spojených se samotnou přítomností otce nebo jiné osoby u porodu,</w:t>
      </w:r>
    </w:p>
    <w:p w:rsidR="00A75D73" w:rsidRPr="001F7E57" w:rsidRDefault="00A75D73" w:rsidP="00B16CBA">
      <w:pPr>
        <w:pStyle w:val="Bezmezer"/>
        <w:numPr>
          <w:ilvl w:val="0"/>
          <w:numId w:val="4"/>
        </w:numPr>
      </w:pPr>
      <w:r w:rsidRPr="001F7E57">
        <w:t>zajištění úhrady nákladů (pokud Vaší nemocnici nějaké vznikly) naší zdravotní pojišťovnou, a to s</w:t>
      </w:r>
      <w:r w:rsidR="009F5EEF">
        <w:t> odkazem na výše uvedené důvody a</w:t>
      </w:r>
    </w:p>
    <w:p w:rsidR="00A75D73" w:rsidRPr="001F7E57" w:rsidRDefault="00A75D73" w:rsidP="00B16CBA">
      <w:pPr>
        <w:pStyle w:val="Bezmezer"/>
        <w:numPr>
          <w:ilvl w:val="0"/>
          <w:numId w:val="4"/>
        </w:numPr>
      </w:pPr>
      <w:r w:rsidRPr="001F7E57">
        <w:t>informace o vyřízení mé stížnosti.</w:t>
      </w:r>
    </w:p>
    <w:p w:rsidR="00B16CBA" w:rsidRDefault="00A75D73" w:rsidP="00B16CBA">
      <w:pPr>
        <w:pStyle w:val="Bezmezer"/>
        <w:spacing w:after="240"/>
      </w:pPr>
      <w:r w:rsidRPr="001F7E57">
        <w:t>Děkuji.</w:t>
      </w:r>
    </w:p>
    <w:p w:rsidR="00A75D73" w:rsidRPr="00A75D73" w:rsidRDefault="00A75D73" w:rsidP="00B16CBA">
      <w:pPr>
        <w:pStyle w:val="Bezmezer"/>
        <w:spacing w:after="240"/>
      </w:pPr>
      <w:r w:rsidRPr="001F7E57">
        <w:t>S</w:t>
      </w:r>
      <w:r>
        <w:t> </w:t>
      </w:r>
      <w:r w:rsidRPr="001F7E57">
        <w:t>pozdravem</w:t>
      </w:r>
      <w:r>
        <w:tab/>
      </w:r>
      <w:r>
        <w:tab/>
      </w:r>
      <w:r w:rsidRPr="001F7E57">
        <w:rPr>
          <w:i/>
        </w:rPr>
        <w:t>(Vlastnoruční podpisy stěžovatelů)</w:t>
      </w:r>
    </w:p>
    <w:sectPr w:rsidR="00A75D73" w:rsidRPr="00A75D73" w:rsidSect="000877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9B" w:rsidRDefault="0025639B" w:rsidP="00EA5BB6">
      <w:pPr>
        <w:spacing w:after="0" w:line="240" w:lineRule="auto"/>
      </w:pPr>
      <w:r>
        <w:separator/>
      </w:r>
    </w:p>
  </w:endnote>
  <w:endnote w:type="continuationSeparator" w:id="0">
    <w:p w:rsidR="0025639B" w:rsidRDefault="0025639B" w:rsidP="00E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9B" w:rsidRDefault="0025639B" w:rsidP="00EA5BB6">
      <w:pPr>
        <w:spacing w:after="0" w:line="240" w:lineRule="auto"/>
      </w:pPr>
      <w:r>
        <w:separator/>
      </w:r>
    </w:p>
  </w:footnote>
  <w:footnote w:type="continuationSeparator" w:id="0">
    <w:p w:rsidR="0025639B" w:rsidRDefault="0025639B" w:rsidP="00EA5BB6">
      <w:pPr>
        <w:spacing w:after="0" w:line="240" w:lineRule="auto"/>
      </w:pPr>
      <w:r>
        <w:continuationSeparator/>
      </w:r>
    </w:p>
  </w:footnote>
  <w:footnote w:id="1">
    <w:p w:rsidR="001C4CF1" w:rsidRDefault="00A75D73" w:rsidP="001C4CF1">
      <w:pPr>
        <w:pStyle w:val="Textpoznpodarou"/>
        <w:jc w:val="both"/>
        <w:rPr>
          <w:rFonts w:ascii="Times New Roman" w:hAnsi="Times New Roman" w:cs="Times New Roman"/>
        </w:rPr>
      </w:pPr>
      <w:r w:rsidRPr="001F7E57">
        <w:rPr>
          <w:rStyle w:val="Znakapoznpodarou"/>
          <w:rFonts w:ascii="Times New Roman" w:hAnsi="Times New Roman" w:cs="Times New Roman"/>
        </w:rPr>
        <w:footnoteRef/>
      </w:r>
      <w:r w:rsidRPr="001F7E57">
        <w:rPr>
          <w:rFonts w:ascii="Times New Roman" w:hAnsi="Times New Roman" w:cs="Times New Roman"/>
        </w:rPr>
        <w:t xml:space="preserve"> </w:t>
      </w:r>
      <w:r w:rsidR="00CD47DD">
        <w:rPr>
          <w:rFonts w:ascii="Times New Roman" w:hAnsi="Times New Roman" w:cs="Times New Roman"/>
        </w:rPr>
        <w:t>Světová zdravotnická organizace.</w:t>
      </w:r>
      <w:r w:rsidR="00CD47DD" w:rsidRPr="00CD47DD">
        <w:t xml:space="preserve"> </w:t>
      </w:r>
      <w:r w:rsidR="00CD47DD" w:rsidRPr="00CD47DD">
        <w:rPr>
          <w:rFonts w:ascii="Times New Roman" w:hAnsi="Times New Roman" w:cs="Times New Roman"/>
        </w:rPr>
        <w:t>Péč</w:t>
      </w:r>
      <w:r w:rsidR="00CD47DD">
        <w:rPr>
          <w:rFonts w:ascii="Times New Roman" w:hAnsi="Times New Roman" w:cs="Times New Roman"/>
        </w:rPr>
        <w:t xml:space="preserve">e v průběhu normálního porodu: </w:t>
      </w:r>
      <w:r w:rsidR="00CD47DD" w:rsidRPr="00CD47DD">
        <w:rPr>
          <w:rFonts w:ascii="Times New Roman" w:hAnsi="Times New Roman" w:cs="Times New Roman"/>
        </w:rPr>
        <w:t>praktická příručka</w:t>
      </w:r>
      <w:r w:rsidRPr="001F7E57">
        <w:rPr>
          <w:rFonts w:ascii="Times New Roman" w:hAnsi="Times New Roman" w:cs="Times New Roman"/>
        </w:rPr>
        <w:t>,</w:t>
      </w:r>
      <w:r w:rsidR="00CD47DD">
        <w:rPr>
          <w:rFonts w:ascii="Times New Roman" w:hAnsi="Times New Roman" w:cs="Times New Roman"/>
        </w:rPr>
        <w:t xml:space="preserve"> strana 30. Praktiky, které jsou j</w:t>
      </w:r>
      <w:r w:rsidRPr="001F7E57">
        <w:rPr>
          <w:rFonts w:ascii="Times New Roman" w:hAnsi="Times New Roman" w:cs="Times New Roman"/>
        </w:rPr>
        <w:t>ednoznačně prospěšné a které by měly být podporová</w:t>
      </w:r>
      <w:r w:rsidR="00CD47DD">
        <w:rPr>
          <w:rFonts w:ascii="Times New Roman" w:hAnsi="Times New Roman" w:cs="Times New Roman"/>
        </w:rPr>
        <w:t xml:space="preserve">ny, bod č. 9 - </w:t>
      </w:r>
      <w:r w:rsidRPr="001F7E57">
        <w:rPr>
          <w:rFonts w:ascii="Times New Roman" w:hAnsi="Times New Roman" w:cs="Times New Roman"/>
        </w:rPr>
        <w:t>Respektování ženina výběru společníků při porodu a narození dítěte.</w:t>
      </w:r>
      <w:r w:rsidR="00CD47DD">
        <w:rPr>
          <w:rFonts w:ascii="Times New Roman" w:hAnsi="Times New Roman" w:cs="Times New Roman"/>
        </w:rPr>
        <w:t xml:space="preserve"> </w:t>
      </w:r>
    </w:p>
    <w:p w:rsidR="00A75D73" w:rsidRPr="001F7E57" w:rsidRDefault="001C4CF1" w:rsidP="001C4CF1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Dostupné z </w:t>
      </w:r>
      <w:hyperlink r:id="rId1" w:history="1">
        <w:r w:rsidRPr="00193448">
          <w:rPr>
            <w:rStyle w:val="Hypertextovodkaz"/>
            <w:rFonts w:ascii="Times New Roman" w:hAnsi="Times New Roman" w:cs="Times New Roman"/>
          </w:rPr>
          <w:t>http://www.who.int/reproductivehealth/publications/maternal_perinatal_health/MSM_96_24_/en/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A75D73" w:rsidRPr="001F7E57" w:rsidRDefault="00A75D73" w:rsidP="009566AA">
      <w:pPr>
        <w:pStyle w:val="Textpoznpodarou"/>
        <w:jc w:val="both"/>
        <w:rPr>
          <w:rFonts w:ascii="Times New Roman" w:hAnsi="Times New Roman" w:cs="Times New Roman"/>
        </w:rPr>
      </w:pPr>
      <w:r w:rsidRPr="001F7E57">
        <w:rPr>
          <w:rStyle w:val="Znakapoznpodarou"/>
          <w:rFonts w:ascii="Times New Roman" w:hAnsi="Times New Roman" w:cs="Times New Roman"/>
        </w:rPr>
        <w:footnoteRef/>
      </w:r>
      <w:r w:rsidRPr="001F7E57">
        <w:rPr>
          <w:rFonts w:ascii="Times New Roman" w:hAnsi="Times New Roman" w:cs="Times New Roman"/>
        </w:rPr>
        <w:t xml:space="preserve"> Světová zdravotnická organizace, opakovaná citace, strana 13.</w:t>
      </w:r>
    </w:p>
  </w:footnote>
  <w:footnote w:id="3">
    <w:p w:rsidR="00A75D73" w:rsidRPr="00087722" w:rsidRDefault="00A75D73" w:rsidP="009566AA">
      <w:pPr>
        <w:pStyle w:val="Textpoznpodarou"/>
        <w:jc w:val="both"/>
      </w:pPr>
      <w:r w:rsidRPr="00087722">
        <w:rPr>
          <w:rStyle w:val="Znakapoznpodarou"/>
        </w:rPr>
        <w:footnoteRef/>
      </w:r>
      <w:r w:rsidR="00D86855">
        <w:rPr>
          <w:rFonts w:ascii="Times New Roman" w:hAnsi="Times New Roman" w:cs="Times New Roman"/>
        </w:rPr>
        <w:t xml:space="preserve"> P</w:t>
      </w:r>
      <w:r w:rsidRPr="00087722">
        <w:rPr>
          <w:rFonts w:ascii="Times New Roman" w:hAnsi="Times New Roman" w:cs="Times New Roman"/>
        </w:rPr>
        <w:t xml:space="preserve">odle čl. 11 odst. 5 </w:t>
      </w:r>
      <w:r w:rsidR="00087722">
        <w:rPr>
          <w:rFonts w:ascii="Times New Roman" w:hAnsi="Times New Roman" w:cs="Times New Roman"/>
        </w:rPr>
        <w:t>ústavního zákona</w:t>
      </w:r>
      <w:r w:rsidR="00147B11">
        <w:rPr>
          <w:rFonts w:ascii="Times New Roman" w:hAnsi="Times New Roman" w:cs="Times New Roman"/>
        </w:rPr>
        <w:t xml:space="preserve"> ČNR</w:t>
      </w:r>
      <w:r w:rsidR="00087722">
        <w:rPr>
          <w:rFonts w:ascii="Times New Roman" w:hAnsi="Times New Roman" w:cs="Times New Roman"/>
        </w:rPr>
        <w:t xml:space="preserve"> č. 2/1993 Sb., L</w:t>
      </w:r>
      <w:r w:rsidRPr="00087722">
        <w:rPr>
          <w:rFonts w:ascii="Times New Roman" w:hAnsi="Times New Roman" w:cs="Times New Roman"/>
        </w:rPr>
        <w:t xml:space="preserve">istiny </w:t>
      </w:r>
      <w:r w:rsidR="00087722">
        <w:rPr>
          <w:rFonts w:ascii="Times New Roman" w:hAnsi="Times New Roman" w:cs="Times New Roman"/>
        </w:rPr>
        <w:t>základních práv a svobod.</w:t>
      </w:r>
    </w:p>
  </w:footnote>
  <w:footnote w:id="4">
    <w:p w:rsidR="00A75D73" w:rsidRDefault="00A75D73" w:rsidP="009566AA">
      <w:pPr>
        <w:pStyle w:val="Textpoznpodarou"/>
        <w:jc w:val="both"/>
      </w:pPr>
      <w:r w:rsidRPr="00087722">
        <w:rPr>
          <w:rStyle w:val="Znakapoznpodarou"/>
        </w:rPr>
        <w:footnoteRef/>
      </w:r>
      <w:r w:rsidR="00D86855">
        <w:rPr>
          <w:rFonts w:ascii="Times New Roman" w:hAnsi="Times New Roman" w:cs="Times New Roman"/>
        </w:rPr>
        <w:t xml:space="preserve"> P</w:t>
      </w:r>
      <w:r w:rsidRPr="00087722">
        <w:rPr>
          <w:rFonts w:ascii="Times New Roman" w:hAnsi="Times New Roman" w:cs="Times New Roman"/>
        </w:rPr>
        <w:t xml:space="preserve">odle čl. 2 odst. 3 </w:t>
      </w:r>
      <w:r w:rsidR="00087722">
        <w:rPr>
          <w:rFonts w:ascii="Times New Roman" w:hAnsi="Times New Roman" w:cs="Times New Roman"/>
        </w:rPr>
        <w:t xml:space="preserve">ústavního zákona ČNR č. 1/1993 Sb., </w:t>
      </w:r>
      <w:r w:rsidRPr="00087722">
        <w:rPr>
          <w:rFonts w:ascii="Times New Roman" w:hAnsi="Times New Roman" w:cs="Times New Roman"/>
        </w:rPr>
        <w:t xml:space="preserve">Ústavy ČR a podle čl. 2 odst. 2 </w:t>
      </w:r>
      <w:r w:rsidR="00147B11">
        <w:rPr>
          <w:rFonts w:ascii="Times New Roman" w:hAnsi="Times New Roman" w:cs="Times New Roman"/>
        </w:rPr>
        <w:t xml:space="preserve">ústavního zákona ČNR č. 2/1993 Sb., </w:t>
      </w:r>
      <w:r w:rsidRPr="00087722">
        <w:rPr>
          <w:rFonts w:ascii="Times New Roman" w:hAnsi="Times New Roman" w:cs="Times New Roman"/>
        </w:rPr>
        <w:t>Listiny</w:t>
      </w:r>
      <w:r w:rsidR="00087722">
        <w:rPr>
          <w:rFonts w:ascii="Times New Roman" w:hAnsi="Times New Roman" w:cs="Times New Roman"/>
        </w:rPr>
        <w:t xml:space="preserve"> základních práv a svobod.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1FA"/>
    <w:multiLevelType w:val="hybridMultilevel"/>
    <w:tmpl w:val="25A80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18F2"/>
    <w:multiLevelType w:val="hybridMultilevel"/>
    <w:tmpl w:val="BE8EBF5E"/>
    <w:lvl w:ilvl="0" w:tplc="B59E1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E630D"/>
    <w:multiLevelType w:val="hybridMultilevel"/>
    <w:tmpl w:val="7576D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B6"/>
    <w:rsid w:val="00055629"/>
    <w:rsid w:val="00087722"/>
    <w:rsid w:val="00147B11"/>
    <w:rsid w:val="001540E2"/>
    <w:rsid w:val="001905BB"/>
    <w:rsid w:val="001C4CF1"/>
    <w:rsid w:val="0025639B"/>
    <w:rsid w:val="003729CA"/>
    <w:rsid w:val="003D471C"/>
    <w:rsid w:val="003E18DF"/>
    <w:rsid w:val="003E5AF7"/>
    <w:rsid w:val="00454836"/>
    <w:rsid w:val="0049308B"/>
    <w:rsid w:val="004F0F2D"/>
    <w:rsid w:val="00505AA7"/>
    <w:rsid w:val="00523051"/>
    <w:rsid w:val="00550A3B"/>
    <w:rsid w:val="006117E6"/>
    <w:rsid w:val="00650450"/>
    <w:rsid w:val="007A0A77"/>
    <w:rsid w:val="007A6834"/>
    <w:rsid w:val="007E2DD5"/>
    <w:rsid w:val="00863479"/>
    <w:rsid w:val="008A267D"/>
    <w:rsid w:val="008C3D69"/>
    <w:rsid w:val="008E296C"/>
    <w:rsid w:val="00912FD2"/>
    <w:rsid w:val="009566AA"/>
    <w:rsid w:val="0095685E"/>
    <w:rsid w:val="009A5590"/>
    <w:rsid w:val="009C0D05"/>
    <w:rsid w:val="009E5E72"/>
    <w:rsid w:val="009F5EEF"/>
    <w:rsid w:val="00A15125"/>
    <w:rsid w:val="00A75D73"/>
    <w:rsid w:val="00AC00E2"/>
    <w:rsid w:val="00B16CBA"/>
    <w:rsid w:val="00B6072A"/>
    <w:rsid w:val="00B82B48"/>
    <w:rsid w:val="00C27FCA"/>
    <w:rsid w:val="00CD47DD"/>
    <w:rsid w:val="00D86855"/>
    <w:rsid w:val="00DF5071"/>
    <w:rsid w:val="00E01238"/>
    <w:rsid w:val="00E5530D"/>
    <w:rsid w:val="00EA5BB6"/>
    <w:rsid w:val="00FC1746"/>
    <w:rsid w:val="00FF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BB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D05"/>
    <w:pPr>
      <w:spacing w:after="0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5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B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BB6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BB6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B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BB6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5BB6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836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BB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D05"/>
    <w:pPr>
      <w:spacing w:after="0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5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B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BB6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BB6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5B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5BB6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5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reproductivehealth/publications/maternal_perinatal_health/MSM_96_24_/en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6DBB-2602-4470-ADC9-022E64E1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Holoubková</dc:creator>
  <cp:lastModifiedBy>Kamila Holoubková</cp:lastModifiedBy>
  <cp:revision>6</cp:revision>
  <dcterms:created xsi:type="dcterms:W3CDTF">2014-04-22T08:39:00Z</dcterms:created>
  <dcterms:modified xsi:type="dcterms:W3CDTF">2014-04-22T08:55:00Z</dcterms:modified>
</cp:coreProperties>
</file>